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D29D" w14:textId="77777777" w:rsidR="001A1218" w:rsidRPr="00682B7D" w:rsidRDefault="001A1218">
      <w:pPr>
        <w:rPr>
          <w:rFonts w:ascii="Arial" w:hAnsi="Arial" w:cs="Arial"/>
          <w:sz w:val="32"/>
          <w:szCs w:val="32"/>
        </w:rPr>
      </w:pPr>
    </w:p>
    <w:p w14:paraId="3E802EC3" w14:textId="77777777" w:rsidR="00682B7D" w:rsidRPr="00682B7D" w:rsidRDefault="00682B7D">
      <w:pPr>
        <w:rPr>
          <w:rFonts w:ascii="Arial" w:hAnsi="Arial" w:cs="Arial"/>
          <w:sz w:val="32"/>
          <w:szCs w:val="32"/>
        </w:rPr>
      </w:pPr>
    </w:p>
    <w:p w14:paraId="3D1D5F3F" w14:textId="77777777" w:rsidR="00682B7D" w:rsidRPr="00682B7D" w:rsidRDefault="00682B7D">
      <w:pPr>
        <w:rPr>
          <w:rFonts w:ascii="Arial" w:hAnsi="Arial" w:cs="Arial"/>
          <w:sz w:val="32"/>
          <w:szCs w:val="32"/>
        </w:rPr>
      </w:pPr>
    </w:p>
    <w:p w14:paraId="4E5EC629" w14:textId="77777777" w:rsidR="004E64AF" w:rsidRPr="00682B7D" w:rsidRDefault="004E64AF">
      <w:pPr>
        <w:rPr>
          <w:rFonts w:ascii="Arial" w:hAnsi="Arial" w:cs="Arial"/>
          <w:sz w:val="32"/>
          <w:szCs w:val="32"/>
        </w:rPr>
      </w:pPr>
    </w:p>
    <w:p w14:paraId="7B527160" w14:textId="77777777" w:rsidR="004E64AF" w:rsidRPr="00682B7D" w:rsidRDefault="004E64AF">
      <w:pPr>
        <w:rPr>
          <w:rFonts w:ascii="Arial" w:hAnsi="Arial" w:cs="Arial"/>
          <w:sz w:val="32"/>
          <w:szCs w:val="32"/>
        </w:rPr>
      </w:pPr>
    </w:p>
    <w:p w14:paraId="510C77A7" w14:textId="31C3B5AD" w:rsidR="00682B7D" w:rsidRPr="0086381A" w:rsidRDefault="0086381A" w:rsidP="0086381A">
      <w:pPr>
        <w:pStyle w:val="Heading1"/>
        <w:rPr>
          <w:b/>
          <w:bCs/>
        </w:rPr>
      </w:pPr>
      <w:r w:rsidRPr="0086381A">
        <w:rPr>
          <w:b/>
          <w:bCs/>
        </w:rPr>
        <w:t>RESOLUTION</w:t>
      </w:r>
      <w:r w:rsidR="00682B7D" w:rsidRPr="0086381A">
        <w:rPr>
          <w:b/>
          <w:bCs/>
        </w:rPr>
        <w:t xml:space="preserve"> 2023-02</w:t>
      </w:r>
    </w:p>
    <w:p w14:paraId="36262324" w14:textId="77777777" w:rsidR="00682B7D" w:rsidRPr="0086381A" w:rsidRDefault="00682B7D" w:rsidP="0086381A">
      <w:pPr>
        <w:pStyle w:val="Heading1"/>
        <w:rPr>
          <w:b/>
          <w:bCs/>
        </w:rPr>
      </w:pPr>
      <w:r w:rsidRPr="0086381A">
        <w:rPr>
          <w:b/>
          <w:bCs/>
        </w:rPr>
        <w:t xml:space="preserve">Regarding Equivalent Certifications from the National Blindness Professional Certification Board (NBPCB) by the Colorado Division of Vocational Rehabilitation (DVR) and its Blind and Low Vision Services (BLVS) </w:t>
      </w:r>
    </w:p>
    <w:p w14:paraId="701EF610" w14:textId="77777777" w:rsidR="00682B7D" w:rsidRPr="00682B7D" w:rsidRDefault="00682B7D" w:rsidP="00682B7D">
      <w:pPr>
        <w:rPr>
          <w:rFonts w:ascii="Arial" w:hAnsi="Arial" w:cs="Arial"/>
          <w:szCs w:val="28"/>
        </w:rPr>
      </w:pPr>
    </w:p>
    <w:p w14:paraId="6ED2C9C8" w14:textId="77777777" w:rsidR="00682B7D" w:rsidRPr="00682B7D" w:rsidRDefault="00682B7D" w:rsidP="00682B7D">
      <w:pPr>
        <w:rPr>
          <w:rFonts w:ascii="Arial" w:hAnsi="Arial" w:cs="Arial"/>
          <w:szCs w:val="28"/>
        </w:rPr>
      </w:pPr>
      <w:r w:rsidRPr="00682B7D">
        <w:rPr>
          <w:rFonts w:ascii="Arial" w:hAnsi="Arial" w:cs="Arial"/>
          <w:szCs w:val="28"/>
        </w:rPr>
        <w:t>WHEREAS, every blind Coloradan deserves high-quality vocational rehabilitation (VR) services that empower and inspire them to live the lives they want; and</w:t>
      </w:r>
    </w:p>
    <w:p w14:paraId="2793F52B" w14:textId="77777777" w:rsidR="00682B7D" w:rsidRPr="00682B7D" w:rsidRDefault="00682B7D" w:rsidP="00682B7D">
      <w:pPr>
        <w:rPr>
          <w:rFonts w:ascii="Arial" w:hAnsi="Arial" w:cs="Arial"/>
          <w:szCs w:val="28"/>
        </w:rPr>
      </w:pPr>
    </w:p>
    <w:p w14:paraId="723141AB" w14:textId="77777777" w:rsidR="00682B7D" w:rsidRPr="00682B7D" w:rsidRDefault="00682B7D" w:rsidP="00682B7D">
      <w:pPr>
        <w:rPr>
          <w:rFonts w:ascii="Arial" w:hAnsi="Arial" w:cs="Arial"/>
          <w:szCs w:val="28"/>
        </w:rPr>
      </w:pPr>
      <w:r w:rsidRPr="00682B7D">
        <w:rPr>
          <w:rFonts w:ascii="Arial" w:hAnsi="Arial" w:cs="Arial"/>
          <w:szCs w:val="28"/>
        </w:rPr>
        <w:t>WHEREAS, in Colorado, there exists a significant need for qualified and competent instructors to fill vacant positions providing adjustment-to-blindness training for blind consumers, and in fact, there is a shortage of such qualified professionals; and</w:t>
      </w:r>
    </w:p>
    <w:p w14:paraId="66B12F29" w14:textId="77777777" w:rsidR="00682B7D" w:rsidRPr="00682B7D" w:rsidRDefault="00682B7D" w:rsidP="00682B7D">
      <w:pPr>
        <w:rPr>
          <w:rFonts w:ascii="Arial" w:hAnsi="Arial" w:cs="Arial"/>
          <w:szCs w:val="28"/>
        </w:rPr>
      </w:pPr>
    </w:p>
    <w:p w14:paraId="366B236B" w14:textId="77777777" w:rsidR="00682B7D" w:rsidRPr="00682B7D" w:rsidRDefault="00682B7D" w:rsidP="00682B7D">
      <w:pPr>
        <w:rPr>
          <w:rFonts w:ascii="Arial" w:hAnsi="Arial" w:cs="Arial"/>
          <w:szCs w:val="28"/>
        </w:rPr>
      </w:pPr>
      <w:r w:rsidRPr="00682B7D">
        <w:rPr>
          <w:rFonts w:ascii="Arial" w:hAnsi="Arial" w:cs="Arial"/>
          <w:szCs w:val="28"/>
        </w:rPr>
        <w:t>WHEREAS, the Colorado Department of Labor and Employment (CDLE), through its Division of Vocational Rehabilitation (DVR), provides support and training for Coloradans with disabilities, the end goal being to “achieve employment success”; and</w:t>
      </w:r>
    </w:p>
    <w:p w14:paraId="473A8C73" w14:textId="77777777" w:rsidR="00682B7D" w:rsidRPr="00682B7D" w:rsidRDefault="00682B7D" w:rsidP="00682B7D">
      <w:pPr>
        <w:rPr>
          <w:rFonts w:ascii="Arial" w:hAnsi="Arial" w:cs="Arial"/>
          <w:szCs w:val="28"/>
        </w:rPr>
      </w:pPr>
    </w:p>
    <w:p w14:paraId="2C2AE3AE" w14:textId="77777777" w:rsidR="00682B7D" w:rsidRPr="00682B7D" w:rsidRDefault="00682B7D" w:rsidP="00682B7D">
      <w:pPr>
        <w:rPr>
          <w:rFonts w:ascii="Arial" w:hAnsi="Arial" w:cs="Arial"/>
          <w:szCs w:val="28"/>
        </w:rPr>
      </w:pPr>
      <w:r w:rsidRPr="00682B7D">
        <w:rPr>
          <w:rFonts w:ascii="Arial" w:hAnsi="Arial" w:cs="Arial"/>
          <w:szCs w:val="28"/>
        </w:rPr>
        <w:t>WHEREAS, DVR’s Blind and Low Vision Services (BLVS) provides specialized training to Coloradans who are blind, visually impaired, or deafblind to “become independent at home, in the community, and in employment”; and</w:t>
      </w:r>
    </w:p>
    <w:p w14:paraId="046D6421" w14:textId="77777777" w:rsidR="00682B7D" w:rsidRPr="00682B7D" w:rsidRDefault="00682B7D" w:rsidP="00682B7D">
      <w:pPr>
        <w:rPr>
          <w:rFonts w:ascii="Arial" w:hAnsi="Arial" w:cs="Arial"/>
          <w:szCs w:val="28"/>
        </w:rPr>
      </w:pPr>
    </w:p>
    <w:p w14:paraId="73A6F843" w14:textId="77777777" w:rsidR="00682B7D" w:rsidRPr="00682B7D" w:rsidRDefault="00682B7D" w:rsidP="00682B7D">
      <w:pPr>
        <w:rPr>
          <w:rFonts w:ascii="Arial" w:hAnsi="Arial" w:cs="Arial"/>
          <w:szCs w:val="28"/>
        </w:rPr>
      </w:pPr>
      <w:r w:rsidRPr="00682B7D">
        <w:rPr>
          <w:rFonts w:ascii="Arial" w:hAnsi="Arial" w:cs="Arial"/>
          <w:szCs w:val="28"/>
        </w:rPr>
        <w:t>WHEREAS, the National Blindness Professional Certification Board (NBPCB), established in 2001, today provides certifications in access technology, orientation and mobility, rehabilitation teaching, and Unified English Braille--certifications which promote a positive philosophy of blindness and emphasize the importance of positive blind role models; and</w:t>
      </w:r>
    </w:p>
    <w:p w14:paraId="678F1DF8" w14:textId="77777777" w:rsidR="00682B7D" w:rsidRPr="00682B7D" w:rsidRDefault="00682B7D" w:rsidP="00682B7D">
      <w:pPr>
        <w:rPr>
          <w:rFonts w:ascii="Arial" w:hAnsi="Arial" w:cs="Arial"/>
          <w:szCs w:val="28"/>
        </w:rPr>
      </w:pPr>
    </w:p>
    <w:p w14:paraId="787DA834" w14:textId="77777777" w:rsidR="00682B7D" w:rsidRPr="00682B7D" w:rsidRDefault="00682B7D" w:rsidP="00682B7D">
      <w:pPr>
        <w:rPr>
          <w:rFonts w:ascii="Arial" w:hAnsi="Arial" w:cs="Arial"/>
          <w:szCs w:val="28"/>
        </w:rPr>
      </w:pPr>
      <w:r w:rsidRPr="00682B7D">
        <w:rPr>
          <w:rFonts w:ascii="Arial" w:hAnsi="Arial" w:cs="Arial"/>
          <w:szCs w:val="28"/>
        </w:rPr>
        <w:t xml:space="preserve">WHEREAS, while the Colorado Department of Labor and Employment, Division of Vocational Rehabilitation, recognizes certifications by the Academy for Certification of Vision Rehabilitation Professionals (ACVREP) and accepts substitutions for the </w:t>
      </w:r>
      <w:r w:rsidRPr="00682B7D">
        <w:rPr>
          <w:rFonts w:ascii="Arial" w:hAnsi="Arial" w:cs="Arial"/>
          <w:szCs w:val="28"/>
        </w:rPr>
        <w:lastRenderedPageBreak/>
        <w:t>Academy’s certifications, it does not recognize any of the certifications from the NBPCB; and</w:t>
      </w:r>
    </w:p>
    <w:p w14:paraId="07AACF6D" w14:textId="77777777" w:rsidR="00682B7D" w:rsidRPr="00682B7D" w:rsidRDefault="00682B7D" w:rsidP="00682B7D">
      <w:pPr>
        <w:rPr>
          <w:rFonts w:ascii="Arial" w:hAnsi="Arial" w:cs="Arial"/>
          <w:szCs w:val="28"/>
        </w:rPr>
      </w:pPr>
    </w:p>
    <w:p w14:paraId="3EE437E1" w14:textId="77777777" w:rsidR="00682B7D" w:rsidRPr="00682B7D" w:rsidRDefault="00682B7D" w:rsidP="00682B7D">
      <w:pPr>
        <w:rPr>
          <w:rFonts w:ascii="Arial" w:hAnsi="Arial" w:cs="Arial"/>
          <w:szCs w:val="28"/>
        </w:rPr>
      </w:pPr>
      <w:r w:rsidRPr="00682B7D">
        <w:rPr>
          <w:rFonts w:ascii="Arial" w:hAnsi="Arial" w:cs="Arial"/>
          <w:szCs w:val="28"/>
        </w:rPr>
        <w:t>WHEREAS, the pathway to obtaining certifications issued by ACVREP continues to be problematic for blind applicants and marginalizes blind people within the professional community affiliated with ACVREP; and</w:t>
      </w:r>
    </w:p>
    <w:p w14:paraId="54407DD1" w14:textId="77777777" w:rsidR="00682B7D" w:rsidRPr="00682B7D" w:rsidRDefault="00682B7D" w:rsidP="00682B7D">
      <w:pPr>
        <w:rPr>
          <w:rFonts w:ascii="Arial" w:hAnsi="Arial" w:cs="Arial"/>
          <w:szCs w:val="28"/>
        </w:rPr>
      </w:pPr>
    </w:p>
    <w:p w14:paraId="492794EA" w14:textId="77777777" w:rsidR="00682B7D" w:rsidRPr="00682B7D" w:rsidRDefault="00682B7D" w:rsidP="00682B7D">
      <w:pPr>
        <w:rPr>
          <w:rFonts w:ascii="Arial" w:hAnsi="Arial" w:cs="Arial"/>
          <w:szCs w:val="28"/>
        </w:rPr>
      </w:pPr>
      <w:r w:rsidRPr="00682B7D">
        <w:rPr>
          <w:rFonts w:ascii="Arial" w:hAnsi="Arial" w:cs="Arial"/>
          <w:szCs w:val="28"/>
        </w:rPr>
        <w:t xml:space="preserve">WHEREAS, the NBPCB was established to administer certifications for blindness rehabilitation professionals in a way that does not discriminate against blind instructors and thus treats all </w:t>
      </w:r>
      <w:proofErr w:type="spellStart"/>
      <w:r w:rsidRPr="00682B7D">
        <w:rPr>
          <w:rFonts w:ascii="Arial" w:hAnsi="Arial" w:cs="Arial"/>
          <w:szCs w:val="28"/>
        </w:rPr>
        <w:t>certificants</w:t>
      </w:r>
      <w:proofErr w:type="spellEnd"/>
      <w:r w:rsidRPr="00682B7D">
        <w:rPr>
          <w:rFonts w:ascii="Arial" w:hAnsi="Arial" w:cs="Arial"/>
          <w:szCs w:val="28"/>
        </w:rPr>
        <w:t xml:space="preserve"> equally, regardless of whether they are blind or not; and</w:t>
      </w:r>
    </w:p>
    <w:p w14:paraId="0E88B49F" w14:textId="77777777" w:rsidR="00682B7D" w:rsidRPr="00682B7D" w:rsidRDefault="00682B7D" w:rsidP="00682B7D">
      <w:pPr>
        <w:rPr>
          <w:rFonts w:ascii="Arial" w:hAnsi="Arial" w:cs="Arial"/>
          <w:szCs w:val="28"/>
        </w:rPr>
      </w:pPr>
    </w:p>
    <w:p w14:paraId="2D85E28C" w14:textId="77777777" w:rsidR="00682B7D" w:rsidRPr="00682B7D" w:rsidRDefault="00682B7D" w:rsidP="00682B7D">
      <w:pPr>
        <w:rPr>
          <w:rFonts w:ascii="Arial" w:hAnsi="Arial" w:cs="Arial"/>
          <w:szCs w:val="28"/>
        </w:rPr>
      </w:pPr>
      <w:r w:rsidRPr="00682B7D">
        <w:rPr>
          <w:rFonts w:ascii="Arial" w:hAnsi="Arial" w:cs="Arial"/>
          <w:szCs w:val="28"/>
        </w:rPr>
        <w:t>WHEREAS, since 2001, professionals holding certifications from the NBPCB have been successfully training blind adults and blind youth in Colorado and across the country through vocational rehabilitation programs that are primarily funded by the United States Department of Education, Rehabilitation Services Administration, thus demonstrating the efficacy and validity of certifications from the National Blindness Professional Certification Board; and</w:t>
      </w:r>
    </w:p>
    <w:p w14:paraId="0450E3D6" w14:textId="77777777" w:rsidR="00682B7D" w:rsidRPr="00682B7D" w:rsidRDefault="00682B7D" w:rsidP="00682B7D">
      <w:pPr>
        <w:rPr>
          <w:rFonts w:ascii="Arial" w:hAnsi="Arial" w:cs="Arial"/>
          <w:szCs w:val="28"/>
        </w:rPr>
      </w:pPr>
    </w:p>
    <w:p w14:paraId="2E414D74" w14:textId="77777777" w:rsidR="00682B7D" w:rsidRPr="00682B7D" w:rsidRDefault="00682B7D" w:rsidP="00682B7D">
      <w:pPr>
        <w:rPr>
          <w:rFonts w:ascii="Arial" w:hAnsi="Arial" w:cs="Arial"/>
          <w:szCs w:val="28"/>
        </w:rPr>
      </w:pPr>
      <w:r w:rsidRPr="00682B7D">
        <w:rPr>
          <w:rFonts w:ascii="Arial" w:hAnsi="Arial" w:cs="Arial"/>
          <w:szCs w:val="28"/>
        </w:rPr>
        <w:t>WHEREAS, by failing to recognize certifications from the National Blindness Professional Certification Board, the Colorado Department of Labor and Employment, the Colorado Division of Vocational Rehabilitation, Blind and Low Vision Services denies equitable employment opportunities to individuals certified by the NBPCB and limits the instructional approaches from which consumers can choose: Now, therefore,</w:t>
      </w:r>
    </w:p>
    <w:p w14:paraId="1A452446" w14:textId="77777777" w:rsidR="00682B7D" w:rsidRPr="00682B7D" w:rsidRDefault="00682B7D" w:rsidP="00682B7D">
      <w:pPr>
        <w:rPr>
          <w:rFonts w:ascii="Arial" w:hAnsi="Arial" w:cs="Arial"/>
          <w:szCs w:val="28"/>
        </w:rPr>
      </w:pPr>
    </w:p>
    <w:p w14:paraId="698D4FB1" w14:textId="77777777" w:rsidR="00682B7D" w:rsidRPr="00682B7D" w:rsidRDefault="00682B7D" w:rsidP="00682B7D">
      <w:pPr>
        <w:rPr>
          <w:rFonts w:ascii="Arial" w:hAnsi="Arial" w:cs="Arial"/>
          <w:szCs w:val="28"/>
        </w:rPr>
      </w:pPr>
      <w:r w:rsidRPr="00682B7D">
        <w:rPr>
          <w:rFonts w:ascii="Arial" w:hAnsi="Arial" w:cs="Arial"/>
          <w:szCs w:val="28"/>
        </w:rPr>
        <w:t>BE IT RESOLVED by the National Federation of the Blind of Colorado in convention assembled this 27th day of October, 2023, in the City of Lone Tree, Colorado, that this organization urge the Colorado Department of Labor and Employment, the Division of Vocational Rehabilitation, and Blind and Low Vision Services to accept certifications issued by the National Blindness Professional Certification Board (NBPCB), to treat these certifications as being equivalent to certifications issued by the Academy for Certification of Vision Rehabilitation Professionals (ACVREP), and to require their contractors to accept NBPCB certifications wherever they accept ACVREP certifications.</w:t>
      </w:r>
    </w:p>
    <w:p w14:paraId="6D373754" w14:textId="77777777" w:rsidR="00682B7D" w:rsidRPr="00682B7D" w:rsidRDefault="00682B7D" w:rsidP="00682B7D">
      <w:pPr>
        <w:rPr>
          <w:rFonts w:ascii="Arial" w:hAnsi="Arial" w:cs="Arial"/>
          <w:szCs w:val="28"/>
        </w:rPr>
      </w:pPr>
    </w:p>
    <w:p w14:paraId="7A527F48" w14:textId="0937FB55" w:rsidR="00682B7D" w:rsidRPr="00682B7D" w:rsidRDefault="00682B7D" w:rsidP="00682B7D">
      <w:pPr>
        <w:rPr>
          <w:rFonts w:ascii="Arial" w:hAnsi="Arial" w:cs="Arial"/>
          <w:szCs w:val="28"/>
        </w:rPr>
      </w:pPr>
      <w:r w:rsidRPr="00682B7D">
        <w:rPr>
          <w:rFonts w:ascii="Arial" w:hAnsi="Arial" w:cs="Arial"/>
          <w:szCs w:val="28"/>
        </w:rPr>
        <w:t>Resolution unanimously adopted</w:t>
      </w:r>
      <w:r>
        <w:rPr>
          <w:rFonts w:ascii="Arial" w:hAnsi="Arial" w:cs="Arial"/>
          <w:szCs w:val="28"/>
        </w:rPr>
        <w:t>.</w:t>
      </w:r>
    </w:p>
    <w:p w14:paraId="49E9F168" w14:textId="77777777" w:rsidR="00682B7D" w:rsidRPr="00682B7D" w:rsidRDefault="00682B7D" w:rsidP="00682B7D">
      <w:pPr>
        <w:rPr>
          <w:rFonts w:ascii="Arial" w:hAnsi="Arial" w:cs="Arial"/>
          <w:szCs w:val="28"/>
        </w:rPr>
      </w:pPr>
    </w:p>
    <w:p w14:paraId="51BDE985" w14:textId="77777777" w:rsidR="004E64AF" w:rsidRPr="00682B7D" w:rsidRDefault="004E64AF">
      <w:pPr>
        <w:rPr>
          <w:rFonts w:ascii="Arial" w:hAnsi="Arial" w:cs="Arial"/>
          <w:szCs w:val="28"/>
        </w:rPr>
      </w:pPr>
    </w:p>
    <w:p w14:paraId="10CBE6AD" w14:textId="77777777" w:rsidR="004E64AF" w:rsidRPr="00682B7D" w:rsidRDefault="004E64AF">
      <w:pPr>
        <w:rPr>
          <w:rFonts w:ascii="Arial" w:hAnsi="Arial" w:cs="Arial"/>
          <w:szCs w:val="28"/>
        </w:rPr>
      </w:pPr>
    </w:p>
    <w:sectPr w:rsidR="004E64AF" w:rsidRPr="00682B7D" w:rsidSect="00444964">
      <w:headerReference w:type="even" r:id="rId7"/>
      <w:headerReference w:type="default" r:id="rId8"/>
      <w:footerReference w:type="even" r:id="rId9"/>
      <w:footerReference w:type="default" r:id="rId10"/>
      <w:headerReference w:type="first" r:id="rId11"/>
      <w:footerReference w:type="first" r:id="rId12"/>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C2B5" w14:textId="77777777" w:rsidR="004A23AE" w:rsidRDefault="004A23AE">
      <w:r>
        <w:separator/>
      </w:r>
    </w:p>
  </w:endnote>
  <w:endnote w:type="continuationSeparator" w:id="0">
    <w:p w14:paraId="21D523C6" w14:textId="77777777" w:rsidR="004A23AE" w:rsidRDefault="004A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F390" w14:textId="77777777" w:rsidR="008E3869" w:rsidRDefault="008E3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CC30"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0D5A6370" wp14:editId="5FA589DD">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FB4CE" w14:textId="77777777" w:rsidR="008E3869" w:rsidRDefault="008E3869" w:rsidP="008E3869">
                          <w:pPr>
                            <w:spacing w:line="260" w:lineRule="exact"/>
                            <w:jc w:val="center"/>
                            <w:rPr>
                              <w:rFonts w:ascii="Arial" w:hAnsi="Arial" w:cs="Arial"/>
                              <w:b/>
                              <w:sz w:val="20"/>
                              <w:szCs w:val="20"/>
                            </w:rPr>
                          </w:pPr>
                          <w:r>
                            <w:rPr>
                              <w:rFonts w:ascii="Arial" w:hAnsi="Arial" w:cs="Arial"/>
                              <w:b/>
                              <w:sz w:val="20"/>
                              <w:szCs w:val="20"/>
                            </w:rPr>
                            <w:t>Jessica B. Beecham</w:t>
                          </w:r>
                          <w:r w:rsidRPr="00D8067A">
                            <w:rPr>
                              <w:rFonts w:ascii="Arial" w:hAnsi="Arial" w:cs="Arial"/>
                              <w:b/>
                              <w:sz w:val="20"/>
                              <w:szCs w:val="20"/>
                            </w:rPr>
                            <w:t xml:space="preserve">, </w:t>
                          </w:r>
                          <w:r w:rsidRPr="00D8067A">
                            <w:rPr>
                              <w:rFonts w:ascii="Arial" w:hAnsi="Arial" w:cs="Arial"/>
                              <w:b/>
                              <w:i/>
                              <w:sz w:val="20"/>
                              <w:szCs w:val="20"/>
                            </w:rPr>
                            <w:t>President NFBCO</w:t>
                          </w:r>
                          <w:r w:rsidRPr="00D8067A">
                            <w:rPr>
                              <w:rFonts w:ascii="Arial" w:hAnsi="Arial" w:cs="Arial"/>
                              <w:b/>
                              <w:sz w:val="20"/>
                              <w:szCs w:val="20"/>
                            </w:rPr>
                            <w:t xml:space="preserve"> | </w:t>
                          </w:r>
                          <w:r>
                            <w:rPr>
                              <w:rFonts w:ascii="Arial" w:hAnsi="Arial" w:cs="Arial"/>
                              <w:sz w:val="20"/>
                              <w:szCs w:val="20"/>
                            </w:rPr>
                            <w:t>2233 W Shepperd Avenue, Littleton</w:t>
                          </w:r>
                          <w:r w:rsidRPr="00D8067A">
                            <w:rPr>
                              <w:rFonts w:ascii="Arial" w:hAnsi="Arial" w:cs="Arial"/>
                              <w:sz w:val="20"/>
                              <w:szCs w:val="20"/>
                            </w:rPr>
                            <w:t>, CO 80</w:t>
                          </w:r>
                          <w:r>
                            <w:rPr>
                              <w:rFonts w:ascii="Arial" w:hAnsi="Arial" w:cs="Arial"/>
                              <w:sz w:val="20"/>
                              <w:szCs w:val="20"/>
                            </w:rPr>
                            <w:t>120</w:t>
                          </w:r>
                          <w:r w:rsidRPr="00D8067A">
                            <w:rPr>
                              <w:rFonts w:ascii="Arial" w:hAnsi="Arial" w:cs="Arial"/>
                              <w:b/>
                              <w:sz w:val="20"/>
                              <w:szCs w:val="20"/>
                            </w:rPr>
                            <w:t xml:space="preserve"> </w:t>
                          </w:r>
                        </w:p>
                        <w:p w14:paraId="1388364E" w14:textId="77777777" w:rsidR="008E3869" w:rsidRPr="00D41CAD" w:rsidRDefault="008E3869" w:rsidP="008E3869">
                          <w:pPr>
                            <w:spacing w:line="260" w:lineRule="exact"/>
                            <w:jc w:val="center"/>
                            <w:rPr>
                              <w:rFonts w:ascii="Arial" w:hAnsi="Arial" w:cs="Arial"/>
                              <w:sz w:val="20"/>
                              <w:szCs w:val="20"/>
                            </w:rPr>
                          </w:pPr>
                          <w:r w:rsidRPr="00D8067A">
                            <w:rPr>
                              <w:rFonts w:ascii="Arial" w:hAnsi="Arial" w:cs="Arial"/>
                              <w:sz w:val="20"/>
                              <w:szCs w:val="20"/>
                            </w:rPr>
                            <w:t>303-</w:t>
                          </w:r>
                          <w:r>
                            <w:rPr>
                              <w:rFonts w:ascii="Arial" w:hAnsi="Arial" w:cs="Arial"/>
                              <w:sz w:val="20"/>
                              <w:szCs w:val="20"/>
                            </w:rPr>
                            <w:t xml:space="preserve">778-1130 </w:t>
                          </w:r>
                          <w:proofErr w:type="spellStart"/>
                          <w:r>
                            <w:rPr>
                              <w:rFonts w:ascii="Arial" w:hAnsi="Arial" w:cs="Arial"/>
                              <w:sz w:val="20"/>
                              <w:szCs w:val="20"/>
                            </w:rPr>
                            <w:t>ext</w:t>
                          </w:r>
                          <w:proofErr w:type="spellEnd"/>
                          <w:r>
                            <w:rPr>
                              <w:rFonts w:ascii="Arial" w:hAnsi="Arial" w:cs="Arial"/>
                              <w:sz w:val="20"/>
                              <w:szCs w:val="20"/>
                            </w:rPr>
                            <w:t xml:space="preserve"> 219 </w:t>
                          </w:r>
                          <w:r w:rsidRPr="00D8067A">
                            <w:rPr>
                              <w:rFonts w:ascii="Arial" w:hAnsi="Arial" w:cs="Arial"/>
                              <w:b/>
                              <w:sz w:val="20"/>
                              <w:szCs w:val="20"/>
                            </w:rPr>
                            <w:t xml:space="preserve">| </w:t>
                          </w:r>
                          <w:r w:rsidRPr="00D8067A">
                            <w:rPr>
                              <w:rFonts w:ascii="Arial" w:hAnsi="Arial" w:cs="Arial"/>
                              <w:sz w:val="20"/>
                              <w:szCs w:val="20"/>
                            </w:rPr>
                            <w:t>www.nfbco.org</w:t>
                          </w:r>
                        </w:p>
                        <w:p w14:paraId="6AEED625" w14:textId="042D3E67"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A6370"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56BFB4CE" w14:textId="77777777" w:rsidR="008E3869" w:rsidRDefault="008E3869" w:rsidP="008E3869">
                    <w:pPr>
                      <w:spacing w:line="260" w:lineRule="exact"/>
                      <w:jc w:val="center"/>
                      <w:rPr>
                        <w:rFonts w:ascii="Arial" w:hAnsi="Arial" w:cs="Arial"/>
                        <w:b/>
                        <w:sz w:val="20"/>
                        <w:szCs w:val="20"/>
                      </w:rPr>
                    </w:pPr>
                    <w:r>
                      <w:rPr>
                        <w:rFonts w:ascii="Arial" w:hAnsi="Arial" w:cs="Arial"/>
                        <w:b/>
                        <w:sz w:val="20"/>
                        <w:szCs w:val="20"/>
                      </w:rPr>
                      <w:t>Jessica B. Beecham</w:t>
                    </w:r>
                    <w:r w:rsidRPr="00D8067A">
                      <w:rPr>
                        <w:rFonts w:ascii="Arial" w:hAnsi="Arial" w:cs="Arial"/>
                        <w:b/>
                        <w:sz w:val="20"/>
                        <w:szCs w:val="20"/>
                      </w:rPr>
                      <w:t xml:space="preserve">, </w:t>
                    </w:r>
                    <w:r w:rsidRPr="00D8067A">
                      <w:rPr>
                        <w:rFonts w:ascii="Arial" w:hAnsi="Arial" w:cs="Arial"/>
                        <w:b/>
                        <w:i/>
                        <w:sz w:val="20"/>
                        <w:szCs w:val="20"/>
                      </w:rPr>
                      <w:t>President NFBCO</w:t>
                    </w:r>
                    <w:r w:rsidRPr="00D8067A">
                      <w:rPr>
                        <w:rFonts w:ascii="Arial" w:hAnsi="Arial" w:cs="Arial"/>
                        <w:b/>
                        <w:sz w:val="20"/>
                        <w:szCs w:val="20"/>
                      </w:rPr>
                      <w:t xml:space="preserve"> | </w:t>
                    </w:r>
                    <w:r>
                      <w:rPr>
                        <w:rFonts w:ascii="Arial" w:hAnsi="Arial" w:cs="Arial"/>
                        <w:sz w:val="20"/>
                        <w:szCs w:val="20"/>
                      </w:rPr>
                      <w:t>2233 W Shepperd Avenue, Littleton</w:t>
                    </w:r>
                    <w:r w:rsidRPr="00D8067A">
                      <w:rPr>
                        <w:rFonts w:ascii="Arial" w:hAnsi="Arial" w:cs="Arial"/>
                        <w:sz w:val="20"/>
                        <w:szCs w:val="20"/>
                      </w:rPr>
                      <w:t>, CO 80</w:t>
                    </w:r>
                    <w:r>
                      <w:rPr>
                        <w:rFonts w:ascii="Arial" w:hAnsi="Arial" w:cs="Arial"/>
                        <w:sz w:val="20"/>
                        <w:szCs w:val="20"/>
                      </w:rPr>
                      <w:t>120</w:t>
                    </w:r>
                    <w:r w:rsidRPr="00D8067A">
                      <w:rPr>
                        <w:rFonts w:ascii="Arial" w:hAnsi="Arial" w:cs="Arial"/>
                        <w:b/>
                        <w:sz w:val="20"/>
                        <w:szCs w:val="20"/>
                      </w:rPr>
                      <w:t xml:space="preserve"> </w:t>
                    </w:r>
                  </w:p>
                  <w:p w14:paraId="1388364E" w14:textId="77777777" w:rsidR="008E3869" w:rsidRPr="00D41CAD" w:rsidRDefault="008E3869" w:rsidP="008E3869">
                    <w:pPr>
                      <w:spacing w:line="260" w:lineRule="exact"/>
                      <w:jc w:val="center"/>
                      <w:rPr>
                        <w:rFonts w:ascii="Arial" w:hAnsi="Arial" w:cs="Arial"/>
                        <w:sz w:val="20"/>
                        <w:szCs w:val="20"/>
                      </w:rPr>
                    </w:pPr>
                    <w:r w:rsidRPr="00D8067A">
                      <w:rPr>
                        <w:rFonts w:ascii="Arial" w:hAnsi="Arial" w:cs="Arial"/>
                        <w:sz w:val="20"/>
                        <w:szCs w:val="20"/>
                      </w:rPr>
                      <w:t>303-</w:t>
                    </w:r>
                    <w:r>
                      <w:rPr>
                        <w:rFonts w:ascii="Arial" w:hAnsi="Arial" w:cs="Arial"/>
                        <w:sz w:val="20"/>
                        <w:szCs w:val="20"/>
                      </w:rPr>
                      <w:t xml:space="preserve">778-1130 </w:t>
                    </w:r>
                    <w:proofErr w:type="spellStart"/>
                    <w:r>
                      <w:rPr>
                        <w:rFonts w:ascii="Arial" w:hAnsi="Arial" w:cs="Arial"/>
                        <w:sz w:val="20"/>
                        <w:szCs w:val="20"/>
                      </w:rPr>
                      <w:t>ext</w:t>
                    </w:r>
                    <w:proofErr w:type="spellEnd"/>
                    <w:r>
                      <w:rPr>
                        <w:rFonts w:ascii="Arial" w:hAnsi="Arial" w:cs="Arial"/>
                        <w:sz w:val="20"/>
                        <w:szCs w:val="20"/>
                      </w:rPr>
                      <w:t xml:space="preserve"> 219 </w:t>
                    </w:r>
                    <w:r w:rsidRPr="00D8067A">
                      <w:rPr>
                        <w:rFonts w:ascii="Arial" w:hAnsi="Arial" w:cs="Arial"/>
                        <w:b/>
                        <w:sz w:val="20"/>
                        <w:szCs w:val="20"/>
                      </w:rPr>
                      <w:t xml:space="preserve">| </w:t>
                    </w:r>
                    <w:r w:rsidRPr="00D8067A">
                      <w:rPr>
                        <w:rFonts w:ascii="Arial" w:hAnsi="Arial" w:cs="Arial"/>
                        <w:sz w:val="20"/>
                        <w:szCs w:val="20"/>
                      </w:rPr>
                      <w:t>www.nfbco.org</w:t>
                    </w:r>
                  </w:p>
                  <w:p w14:paraId="6AEED625" w14:textId="042D3E67" w:rsidR="009F0608" w:rsidRPr="0069124A" w:rsidRDefault="009F0608" w:rsidP="00D8067A">
                    <w:pPr>
                      <w:jc w:val="center"/>
                      <w:rPr>
                        <w:rFonts w:ascii="Arial" w:hAnsi="Arial" w:cs="Arial"/>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F0DF"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415238DC" wp14:editId="78A8CDDA">
              <wp:simplePos x="0" y="0"/>
              <wp:positionH relativeFrom="column">
                <wp:posOffset>-342900</wp:posOffset>
              </wp:positionH>
              <wp:positionV relativeFrom="paragraph">
                <wp:posOffset>-11430</wp:posOffset>
              </wp:positionV>
              <wp:extent cx="7270750" cy="473075"/>
              <wp:effectExtent l="0" t="0" r="0" b="31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6B8E7" w14:textId="59B05E38" w:rsidR="00CB6916" w:rsidRDefault="00325C5B" w:rsidP="00CB6916">
                          <w:pPr>
                            <w:spacing w:line="260" w:lineRule="exact"/>
                            <w:jc w:val="center"/>
                            <w:rPr>
                              <w:rFonts w:ascii="Arial" w:hAnsi="Arial" w:cs="Arial"/>
                              <w:b/>
                              <w:sz w:val="20"/>
                              <w:szCs w:val="20"/>
                            </w:rPr>
                          </w:pPr>
                          <w:r>
                            <w:rPr>
                              <w:rFonts w:ascii="Arial" w:hAnsi="Arial" w:cs="Arial"/>
                              <w:b/>
                              <w:sz w:val="20"/>
                              <w:szCs w:val="20"/>
                            </w:rPr>
                            <w:t>Jessica B. Beecham</w:t>
                          </w:r>
                          <w:r w:rsidR="00D8067A" w:rsidRPr="00D8067A">
                            <w:rPr>
                              <w:rFonts w:ascii="Arial" w:hAnsi="Arial" w:cs="Arial"/>
                              <w:b/>
                              <w:sz w:val="20"/>
                              <w:szCs w:val="20"/>
                            </w:rPr>
                            <w:t xml:space="preserve">, </w:t>
                          </w:r>
                          <w:r w:rsidR="00D8067A" w:rsidRPr="00D8067A">
                            <w:rPr>
                              <w:rFonts w:ascii="Arial" w:hAnsi="Arial" w:cs="Arial"/>
                              <w:b/>
                              <w:i/>
                              <w:sz w:val="20"/>
                              <w:szCs w:val="20"/>
                            </w:rPr>
                            <w:t>President NFBCO</w:t>
                          </w:r>
                          <w:r w:rsidR="00D8067A" w:rsidRPr="00D8067A">
                            <w:rPr>
                              <w:rFonts w:ascii="Arial" w:hAnsi="Arial" w:cs="Arial"/>
                              <w:b/>
                              <w:sz w:val="20"/>
                              <w:szCs w:val="20"/>
                            </w:rPr>
                            <w:t xml:space="preserve"> | </w:t>
                          </w:r>
                          <w:r>
                            <w:rPr>
                              <w:rFonts w:ascii="Arial" w:hAnsi="Arial" w:cs="Arial"/>
                              <w:sz w:val="20"/>
                              <w:szCs w:val="20"/>
                            </w:rPr>
                            <w:t>2233 W Shepperd Avenue, Littleton</w:t>
                          </w:r>
                          <w:r w:rsidR="00D8067A" w:rsidRPr="00D8067A">
                            <w:rPr>
                              <w:rFonts w:ascii="Arial" w:hAnsi="Arial" w:cs="Arial"/>
                              <w:sz w:val="20"/>
                              <w:szCs w:val="20"/>
                            </w:rPr>
                            <w:t>, CO 80</w:t>
                          </w:r>
                          <w:r>
                            <w:rPr>
                              <w:rFonts w:ascii="Arial" w:hAnsi="Arial" w:cs="Arial"/>
                              <w:sz w:val="20"/>
                              <w:szCs w:val="20"/>
                            </w:rPr>
                            <w:t>120</w:t>
                          </w:r>
                        </w:p>
                        <w:p w14:paraId="23D19EA8" w14:textId="47FD843B" w:rsidR="0024227C" w:rsidRPr="00D41CAD" w:rsidRDefault="00D8067A" w:rsidP="00CB6916">
                          <w:pPr>
                            <w:spacing w:line="260" w:lineRule="exact"/>
                            <w:jc w:val="center"/>
                            <w:rPr>
                              <w:rFonts w:ascii="Arial" w:hAnsi="Arial" w:cs="Arial"/>
                              <w:sz w:val="20"/>
                              <w:szCs w:val="20"/>
                            </w:rPr>
                          </w:pPr>
                          <w:r w:rsidRPr="00D8067A">
                            <w:rPr>
                              <w:rFonts w:ascii="Arial" w:hAnsi="Arial" w:cs="Arial"/>
                              <w:sz w:val="20"/>
                              <w:szCs w:val="20"/>
                            </w:rPr>
                            <w:t>303-</w:t>
                          </w:r>
                          <w:r w:rsidR="00325C5B">
                            <w:rPr>
                              <w:rFonts w:ascii="Arial" w:hAnsi="Arial" w:cs="Arial"/>
                              <w:sz w:val="20"/>
                              <w:szCs w:val="20"/>
                            </w:rPr>
                            <w:t xml:space="preserve">778-1130 </w:t>
                          </w:r>
                          <w:proofErr w:type="spellStart"/>
                          <w:r w:rsidR="00325C5B">
                            <w:rPr>
                              <w:rFonts w:ascii="Arial" w:hAnsi="Arial" w:cs="Arial"/>
                              <w:sz w:val="20"/>
                              <w:szCs w:val="20"/>
                            </w:rPr>
                            <w:t>ext</w:t>
                          </w:r>
                          <w:proofErr w:type="spellEnd"/>
                          <w:r w:rsidR="00325C5B">
                            <w:rPr>
                              <w:rFonts w:ascii="Arial" w:hAnsi="Arial" w:cs="Arial"/>
                              <w:sz w:val="20"/>
                              <w:szCs w:val="20"/>
                            </w:rPr>
                            <w:t xml:space="preserve"> 219 </w:t>
                          </w:r>
                          <w:r w:rsidR="00325C5B" w:rsidRPr="00D8067A">
                            <w:rPr>
                              <w:rFonts w:ascii="Arial" w:hAnsi="Arial" w:cs="Arial"/>
                              <w:b/>
                              <w:sz w:val="20"/>
                              <w:szCs w:val="20"/>
                            </w:rPr>
                            <w:t xml:space="preserve">| </w:t>
                          </w:r>
                          <w:r w:rsidRPr="00D8067A">
                            <w:rPr>
                              <w:rFonts w:ascii="Arial" w:hAnsi="Arial" w:cs="Arial"/>
                              <w:sz w:val="20"/>
                              <w:szCs w:val="20"/>
                            </w:rPr>
                            <w:t>www.nfbco.org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238DC" id="_x0000_t202" coordsize="21600,21600" o:spt="202" path="m,l,21600r21600,l21600,xe">
              <v:stroke joinstyle="miter"/>
              <v:path gradientshapeok="t" o:connecttype="rect"/>
            </v:shapetype>
            <v:shape id="_x0000_s1027" type="#_x0000_t202" style="position:absolute;margin-left:-27pt;margin-top:-.9pt;width:572.5pt;height: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" filled="f" stroked="f">
              <v:textbox>
                <w:txbxContent>
                  <w:p w14:paraId="63C6B8E7" w14:textId="59B05E38" w:rsidR="00CB6916" w:rsidRDefault="00325C5B" w:rsidP="00CB6916">
                    <w:pPr>
                      <w:spacing w:line="260" w:lineRule="exact"/>
                      <w:jc w:val="center"/>
                      <w:rPr>
                        <w:rFonts w:ascii="Arial" w:hAnsi="Arial" w:cs="Arial"/>
                        <w:b/>
                        <w:sz w:val="20"/>
                        <w:szCs w:val="20"/>
                      </w:rPr>
                    </w:pPr>
                    <w:r>
                      <w:rPr>
                        <w:rFonts w:ascii="Arial" w:hAnsi="Arial" w:cs="Arial"/>
                        <w:b/>
                        <w:sz w:val="20"/>
                        <w:szCs w:val="20"/>
                      </w:rPr>
                      <w:t>Jessica B. Beecham</w:t>
                    </w:r>
                    <w:r w:rsidR="00D8067A" w:rsidRPr="00D8067A">
                      <w:rPr>
                        <w:rFonts w:ascii="Arial" w:hAnsi="Arial" w:cs="Arial"/>
                        <w:b/>
                        <w:sz w:val="20"/>
                        <w:szCs w:val="20"/>
                      </w:rPr>
                      <w:t xml:space="preserve">, </w:t>
                    </w:r>
                    <w:r w:rsidR="00D8067A" w:rsidRPr="00D8067A">
                      <w:rPr>
                        <w:rFonts w:ascii="Arial" w:hAnsi="Arial" w:cs="Arial"/>
                        <w:b/>
                        <w:i/>
                        <w:sz w:val="20"/>
                        <w:szCs w:val="20"/>
                      </w:rPr>
                      <w:t>President NFBCO</w:t>
                    </w:r>
                    <w:r w:rsidR="00D8067A" w:rsidRPr="00D8067A">
                      <w:rPr>
                        <w:rFonts w:ascii="Arial" w:hAnsi="Arial" w:cs="Arial"/>
                        <w:b/>
                        <w:sz w:val="20"/>
                        <w:szCs w:val="20"/>
                      </w:rPr>
                      <w:t xml:space="preserve"> | </w:t>
                    </w:r>
                    <w:r>
                      <w:rPr>
                        <w:rFonts w:ascii="Arial" w:hAnsi="Arial" w:cs="Arial"/>
                        <w:sz w:val="20"/>
                        <w:szCs w:val="20"/>
                      </w:rPr>
                      <w:t>2233 W Shepperd Avenue, Littleton</w:t>
                    </w:r>
                    <w:r w:rsidR="00D8067A" w:rsidRPr="00D8067A">
                      <w:rPr>
                        <w:rFonts w:ascii="Arial" w:hAnsi="Arial" w:cs="Arial"/>
                        <w:sz w:val="20"/>
                        <w:szCs w:val="20"/>
                      </w:rPr>
                      <w:t>, CO 80</w:t>
                    </w:r>
                    <w:r>
                      <w:rPr>
                        <w:rFonts w:ascii="Arial" w:hAnsi="Arial" w:cs="Arial"/>
                        <w:sz w:val="20"/>
                        <w:szCs w:val="20"/>
                      </w:rPr>
                      <w:t>120</w:t>
                    </w:r>
                  </w:p>
                  <w:p w14:paraId="23D19EA8" w14:textId="47FD843B" w:rsidR="0024227C" w:rsidRPr="00D41CAD" w:rsidRDefault="00D8067A" w:rsidP="00CB6916">
                    <w:pPr>
                      <w:spacing w:line="260" w:lineRule="exact"/>
                      <w:jc w:val="center"/>
                      <w:rPr>
                        <w:rFonts w:ascii="Arial" w:hAnsi="Arial" w:cs="Arial"/>
                        <w:sz w:val="20"/>
                        <w:szCs w:val="20"/>
                      </w:rPr>
                    </w:pPr>
                    <w:r w:rsidRPr="00D8067A">
                      <w:rPr>
                        <w:rFonts w:ascii="Arial" w:hAnsi="Arial" w:cs="Arial"/>
                        <w:sz w:val="20"/>
                        <w:szCs w:val="20"/>
                      </w:rPr>
                      <w:t>303-</w:t>
                    </w:r>
                    <w:r w:rsidR="00325C5B">
                      <w:rPr>
                        <w:rFonts w:ascii="Arial" w:hAnsi="Arial" w:cs="Arial"/>
                        <w:sz w:val="20"/>
                        <w:szCs w:val="20"/>
                      </w:rPr>
                      <w:t xml:space="preserve">778-1130 </w:t>
                    </w:r>
                    <w:proofErr w:type="spellStart"/>
                    <w:r w:rsidR="00325C5B">
                      <w:rPr>
                        <w:rFonts w:ascii="Arial" w:hAnsi="Arial" w:cs="Arial"/>
                        <w:sz w:val="20"/>
                        <w:szCs w:val="20"/>
                      </w:rPr>
                      <w:t>ext</w:t>
                    </w:r>
                    <w:proofErr w:type="spellEnd"/>
                    <w:r w:rsidR="00325C5B">
                      <w:rPr>
                        <w:rFonts w:ascii="Arial" w:hAnsi="Arial" w:cs="Arial"/>
                        <w:sz w:val="20"/>
                        <w:szCs w:val="20"/>
                      </w:rPr>
                      <w:t xml:space="preserve"> 219 </w:t>
                    </w:r>
                    <w:r w:rsidR="00325C5B" w:rsidRPr="00D8067A">
                      <w:rPr>
                        <w:rFonts w:ascii="Arial" w:hAnsi="Arial" w:cs="Arial"/>
                        <w:b/>
                        <w:sz w:val="20"/>
                        <w:szCs w:val="20"/>
                      </w:rPr>
                      <w:t xml:space="preserve">| </w:t>
                    </w:r>
                    <w:r w:rsidRPr="00D8067A">
                      <w:rPr>
                        <w:rFonts w:ascii="Arial" w:hAnsi="Arial" w:cs="Arial"/>
                        <w:sz w:val="20"/>
                        <w:szCs w:val="20"/>
                      </w:rPr>
                      <w:t>www.nfbco.org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4706" w14:textId="77777777" w:rsidR="004A23AE" w:rsidRDefault="004A23AE">
      <w:r>
        <w:separator/>
      </w:r>
    </w:p>
  </w:footnote>
  <w:footnote w:type="continuationSeparator" w:id="0">
    <w:p w14:paraId="3BC8E7F1" w14:textId="77777777" w:rsidR="004A23AE" w:rsidRDefault="004A2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5178" w14:textId="77777777" w:rsidR="008E3869" w:rsidRDefault="008E3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CA31" w14:textId="77777777" w:rsidR="008E3869" w:rsidRDefault="008E3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77F2" w14:textId="77777777" w:rsidR="00226FA7" w:rsidRDefault="00D8067A">
    <w:pPr>
      <w:pStyle w:val="Header"/>
    </w:pPr>
    <w:r>
      <w:rPr>
        <w:noProof/>
      </w:rPr>
      <w:drawing>
        <wp:anchor distT="0" distB="0" distL="114300" distR="114300" simplePos="0" relativeHeight="251668480" behindDoc="0" locked="0" layoutInCell="1" allowOverlap="1" wp14:anchorId="6CA6DCBE" wp14:editId="586F4FB8">
          <wp:simplePos x="0" y="0"/>
          <wp:positionH relativeFrom="column">
            <wp:posOffset>1504315</wp:posOffset>
          </wp:positionH>
          <wp:positionV relativeFrom="paragraph">
            <wp:posOffset>-95250</wp:posOffset>
          </wp:positionV>
          <wp:extent cx="3533775" cy="1496777"/>
          <wp:effectExtent l="0" t="0" r="0" b="8255"/>
          <wp:wrapNone/>
          <wp:docPr id="11" name="Picture 11" title="National Federation of the Blind of Colorado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CO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33775" cy="149677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FE"/>
    <w:rsid w:val="000047AE"/>
    <w:rsid w:val="00122485"/>
    <w:rsid w:val="001A1218"/>
    <w:rsid w:val="001A1B5E"/>
    <w:rsid w:val="001B0147"/>
    <w:rsid w:val="001B7509"/>
    <w:rsid w:val="00226FA7"/>
    <w:rsid w:val="0024227C"/>
    <w:rsid w:val="002A4DFE"/>
    <w:rsid w:val="0032488D"/>
    <w:rsid w:val="00325C5B"/>
    <w:rsid w:val="00350A69"/>
    <w:rsid w:val="003B0C38"/>
    <w:rsid w:val="003F265C"/>
    <w:rsid w:val="00444964"/>
    <w:rsid w:val="004A23AE"/>
    <w:rsid w:val="004E6169"/>
    <w:rsid w:val="004E64AF"/>
    <w:rsid w:val="005435C1"/>
    <w:rsid w:val="00584CF9"/>
    <w:rsid w:val="005F6D84"/>
    <w:rsid w:val="006019DD"/>
    <w:rsid w:val="006357D0"/>
    <w:rsid w:val="00682B7D"/>
    <w:rsid w:val="0069124A"/>
    <w:rsid w:val="006A052E"/>
    <w:rsid w:val="00711503"/>
    <w:rsid w:val="007A2162"/>
    <w:rsid w:val="007C056B"/>
    <w:rsid w:val="007D69BC"/>
    <w:rsid w:val="007F13C8"/>
    <w:rsid w:val="00830537"/>
    <w:rsid w:val="0086381A"/>
    <w:rsid w:val="00870902"/>
    <w:rsid w:val="008A0266"/>
    <w:rsid w:val="008E3869"/>
    <w:rsid w:val="009D1D64"/>
    <w:rsid w:val="009F0608"/>
    <w:rsid w:val="00A0438A"/>
    <w:rsid w:val="00A10D47"/>
    <w:rsid w:val="00A71FD0"/>
    <w:rsid w:val="00AD5E1E"/>
    <w:rsid w:val="00B403AC"/>
    <w:rsid w:val="00B6530C"/>
    <w:rsid w:val="00BA1499"/>
    <w:rsid w:val="00BC1B91"/>
    <w:rsid w:val="00BE2C5A"/>
    <w:rsid w:val="00C25BE5"/>
    <w:rsid w:val="00CB6916"/>
    <w:rsid w:val="00CF0ECC"/>
    <w:rsid w:val="00D25CAD"/>
    <w:rsid w:val="00D41CAD"/>
    <w:rsid w:val="00D8067A"/>
    <w:rsid w:val="00E12559"/>
    <w:rsid w:val="00E469E7"/>
    <w:rsid w:val="00E65E4F"/>
    <w:rsid w:val="00F2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9EC3C"/>
  <w15:docId w15:val="{9E6D83CB-744F-41C1-9439-12979D55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rPr>
  </w:style>
  <w:style w:type="paragraph" w:styleId="Heading1">
    <w:name w:val="heading 1"/>
    <w:basedOn w:val="Normal"/>
    <w:next w:val="Normal"/>
    <w:link w:val="Heading1Char"/>
    <w:qFormat/>
    <w:rsid w:val="00682B7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customStyle="1" w:styleId="Heading1Char">
    <w:name w:val="Heading 1 Char"/>
    <w:basedOn w:val="DefaultParagraphFont"/>
    <w:link w:val="Heading1"/>
    <w:rsid w:val="00682B7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98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3A3B7-7F31-4C1A-9161-CEF1DA2B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Lisa Bonderson</cp:lastModifiedBy>
  <cp:revision>4</cp:revision>
  <cp:lastPrinted>2014-05-12T18:17:00Z</cp:lastPrinted>
  <dcterms:created xsi:type="dcterms:W3CDTF">2023-11-14T18:58:00Z</dcterms:created>
  <dcterms:modified xsi:type="dcterms:W3CDTF">2023-11-14T19:17:00Z</dcterms:modified>
</cp:coreProperties>
</file>